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36CAF" w14:textId="4DCA6FBB" w:rsidR="005B3D1A" w:rsidRPr="00B63F37" w:rsidRDefault="00EA27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標楷體" w:hAnsi="Arial" w:cs="Arial"/>
          <w:color w:val="000000"/>
          <w:sz w:val="32"/>
          <w:szCs w:val="32"/>
        </w:rPr>
      </w:pPr>
      <w:r w:rsidRPr="00B63F37">
        <w:rPr>
          <w:rFonts w:ascii="Arial" w:eastAsia="標楷體" w:hAnsi="Arial" w:cs="Arial"/>
          <w:b/>
          <w:color w:val="000000"/>
          <w:sz w:val="32"/>
          <w:szCs w:val="32"/>
        </w:rPr>
        <w:t>【第十</w:t>
      </w:r>
      <w:r w:rsidRPr="00B63F37">
        <w:rPr>
          <w:rFonts w:ascii="Arial" w:eastAsia="標楷體" w:hAnsi="Arial" w:cs="Arial"/>
          <w:b/>
          <w:sz w:val="32"/>
          <w:szCs w:val="32"/>
        </w:rPr>
        <w:t>八</w:t>
      </w:r>
      <w:r w:rsidRPr="00B63F37">
        <w:rPr>
          <w:rFonts w:ascii="Arial" w:eastAsia="標楷體" w:hAnsi="Arial" w:cs="Arial"/>
          <w:b/>
          <w:color w:val="000000"/>
          <w:sz w:val="32"/>
          <w:szCs w:val="32"/>
        </w:rPr>
        <w:t>屆台積電書法暨篆刻大賞】</w:t>
      </w:r>
    </w:p>
    <w:p w14:paraId="402C6D21" w14:textId="0CFA1E64" w:rsidR="00B63F37" w:rsidRPr="00B63F3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標楷體" w:hAnsi="Arial" w:cs="Arial"/>
          <w:color w:val="000000"/>
          <w:sz w:val="32"/>
          <w:szCs w:val="32"/>
        </w:rPr>
      </w:pPr>
      <w:r w:rsidRPr="00B63F37">
        <w:rPr>
          <w:rFonts w:ascii="Arial" w:eastAsia="標楷體" w:hAnsi="Arial" w:cs="Arial"/>
          <w:b/>
          <w:sz w:val="32"/>
          <w:szCs w:val="32"/>
        </w:rPr>
        <w:t>高中大學</w:t>
      </w:r>
      <w:r w:rsidRPr="00B63F37">
        <w:rPr>
          <w:rFonts w:ascii="Arial" w:eastAsia="標楷體" w:hAnsi="Arial" w:cs="Arial"/>
          <w:b/>
          <w:color w:val="000000"/>
          <w:sz w:val="32"/>
          <w:szCs w:val="32"/>
        </w:rPr>
        <w:t>臨帖組</w:t>
      </w:r>
      <w:r w:rsidRPr="00B63F37">
        <w:rPr>
          <w:rFonts w:ascii="Arial" w:eastAsia="標楷體" w:hAnsi="Arial" w:cs="Arial"/>
          <w:b/>
          <w:color w:val="000000"/>
          <w:sz w:val="32"/>
          <w:szCs w:val="32"/>
        </w:rPr>
        <w:t xml:space="preserve"> </w:t>
      </w:r>
      <w:r w:rsidR="00EA2726" w:rsidRPr="00B63F37">
        <w:rPr>
          <w:rFonts w:ascii="Arial" w:eastAsia="標楷體" w:hAnsi="Arial" w:cs="Arial"/>
          <w:b/>
          <w:color w:val="000000"/>
          <w:sz w:val="32"/>
          <w:szCs w:val="32"/>
        </w:rPr>
        <w:t xml:space="preserve"> </w:t>
      </w:r>
      <w:r w:rsidRPr="00B63F37">
        <w:rPr>
          <w:rFonts w:ascii="Arial" w:eastAsia="標楷體" w:hAnsi="Arial" w:cs="Arial"/>
          <w:b/>
          <w:color w:val="000000"/>
          <w:sz w:val="32"/>
          <w:szCs w:val="32"/>
        </w:rPr>
        <w:t>作品資料表</w:t>
      </w:r>
    </w:p>
    <w:tbl>
      <w:tblPr>
        <w:tblStyle w:val="a5"/>
        <w:tblW w:w="9485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825"/>
        <w:gridCol w:w="861"/>
        <w:gridCol w:w="3961"/>
      </w:tblGrid>
      <w:tr w:rsidR="00AD3030" w:rsidRPr="00014F7E" w14:paraId="2BA4D05E" w14:textId="77777777" w:rsidTr="00C103F3">
        <w:trPr>
          <w:trHeight w:val="736"/>
          <w:jc w:val="center"/>
        </w:trPr>
        <w:tc>
          <w:tcPr>
            <w:tcW w:w="1838" w:type="dxa"/>
            <w:vMerge w:val="restart"/>
            <w:vAlign w:val="center"/>
          </w:tcPr>
          <w:p w14:paraId="51D30ADF" w14:textId="77777777" w:rsidR="00AD3030" w:rsidRPr="00014F7E" w:rsidRDefault="00AD3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</w:pP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825" w:type="dxa"/>
            <w:vMerge w:val="restart"/>
            <w:vAlign w:val="center"/>
          </w:tcPr>
          <w:p w14:paraId="2854FF6E" w14:textId="77777777" w:rsidR="00AD3030" w:rsidRPr="00014F7E" w:rsidRDefault="00AD3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vMerge w:val="restart"/>
            <w:vAlign w:val="center"/>
          </w:tcPr>
          <w:p w14:paraId="383FA601" w14:textId="77777777" w:rsidR="00AD3030" w:rsidRPr="00014F7E" w:rsidRDefault="00AD3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014F7E">
              <w:rPr>
                <w:rFonts w:ascii="Arial" w:eastAsia="標楷體" w:hAnsi="Arial" w:cs="Arial"/>
                <w:bCs/>
                <w:sz w:val="28"/>
                <w:szCs w:val="28"/>
              </w:rPr>
              <w:t>聯絡</w:t>
            </w:r>
          </w:p>
          <w:p w14:paraId="5FD7E072" w14:textId="04B8952E" w:rsidR="00AD3030" w:rsidRPr="00014F7E" w:rsidRDefault="00AD3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</w:pPr>
            <w:r w:rsidRPr="00014F7E">
              <w:rPr>
                <w:rFonts w:ascii="Arial" w:eastAsia="標楷體" w:hAnsi="Arial" w:cs="Arial" w:hint="eastAsia"/>
                <w:bCs/>
                <w:sz w:val="28"/>
                <w:szCs w:val="28"/>
              </w:rPr>
              <w:t>電話</w:t>
            </w:r>
          </w:p>
        </w:tc>
        <w:tc>
          <w:tcPr>
            <w:tcW w:w="3961" w:type="dxa"/>
            <w:vAlign w:val="center"/>
          </w:tcPr>
          <w:p w14:paraId="77CA6C2C" w14:textId="04C1BCEC" w:rsidR="00AD3030" w:rsidRPr="00014F7E" w:rsidRDefault="00AD3030" w:rsidP="00AD3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</w:pPr>
            <w:r w:rsidRPr="00014F7E">
              <w:rPr>
                <w:rFonts w:eastAsia="標楷體" w:hint="eastAsia"/>
                <w:bCs/>
                <w:color w:val="000000"/>
                <w:sz w:val="28"/>
                <w:szCs w:val="28"/>
              </w:rPr>
              <w:t>市話</w:t>
            </w:r>
            <w:r w:rsidRPr="00014F7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：</w:t>
            </w:r>
          </w:p>
        </w:tc>
      </w:tr>
      <w:tr w:rsidR="00AD3030" w:rsidRPr="00014F7E" w14:paraId="6EE024C2" w14:textId="77777777" w:rsidTr="00C103F3">
        <w:trPr>
          <w:trHeight w:val="736"/>
          <w:jc w:val="center"/>
        </w:trPr>
        <w:tc>
          <w:tcPr>
            <w:tcW w:w="1838" w:type="dxa"/>
            <w:vMerge/>
            <w:vAlign w:val="center"/>
          </w:tcPr>
          <w:p w14:paraId="6EFEA62F" w14:textId="77777777" w:rsidR="00AD3030" w:rsidRPr="00014F7E" w:rsidRDefault="00AD3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25" w:type="dxa"/>
            <w:vMerge/>
            <w:vAlign w:val="center"/>
          </w:tcPr>
          <w:p w14:paraId="3A3A50BC" w14:textId="77777777" w:rsidR="00AD3030" w:rsidRPr="00014F7E" w:rsidRDefault="00AD3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vMerge/>
            <w:vAlign w:val="center"/>
          </w:tcPr>
          <w:p w14:paraId="6A381948" w14:textId="77777777" w:rsidR="00AD3030" w:rsidRPr="00014F7E" w:rsidRDefault="00AD3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3961" w:type="dxa"/>
            <w:vAlign w:val="center"/>
          </w:tcPr>
          <w:p w14:paraId="052EC8F5" w14:textId="100B2906" w:rsidR="00AD3030" w:rsidRPr="00014F7E" w:rsidRDefault="00AD3030" w:rsidP="00AD3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</w:pPr>
            <w:r w:rsidRPr="00014F7E">
              <w:rPr>
                <w:rFonts w:eastAsia="標楷體" w:hint="eastAsia"/>
                <w:bCs/>
                <w:color w:val="000000"/>
                <w:sz w:val="28"/>
                <w:szCs w:val="28"/>
              </w:rPr>
              <w:t>手機</w:t>
            </w:r>
            <w:r w:rsidRPr="00014F7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：</w:t>
            </w:r>
          </w:p>
        </w:tc>
      </w:tr>
      <w:tr w:rsidR="00C103F3" w:rsidRPr="00014F7E" w14:paraId="18DF0144" w14:textId="77777777" w:rsidTr="00C103F3">
        <w:trPr>
          <w:trHeight w:val="736"/>
          <w:jc w:val="center"/>
        </w:trPr>
        <w:tc>
          <w:tcPr>
            <w:tcW w:w="1838" w:type="dxa"/>
            <w:vAlign w:val="center"/>
          </w:tcPr>
          <w:p w14:paraId="06798F41" w14:textId="3C6F3D38" w:rsidR="00C103F3" w:rsidRPr="00014F7E" w:rsidRDefault="00C103F3" w:rsidP="00C10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</w:pP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>就學階段</w:t>
            </w:r>
          </w:p>
        </w:tc>
        <w:tc>
          <w:tcPr>
            <w:tcW w:w="7647" w:type="dxa"/>
            <w:gridSpan w:val="3"/>
            <w:vAlign w:val="center"/>
          </w:tcPr>
          <w:p w14:paraId="2F70E3C6" w14:textId="2FBB439C" w:rsidR="00C103F3" w:rsidRPr="00014F7E" w:rsidRDefault="00C103F3" w:rsidP="00C10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 w:hint="eastAsia"/>
                <w:bCs/>
                <w:color w:val="000000"/>
                <w:sz w:val="28"/>
                <w:szCs w:val="28"/>
              </w:rPr>
            </w:pP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 xml:space="preserve">　</w:t>
            </w:r>
            <w:r w:rsidRPr="00014F7E">
              <w:rPr>
                <w:rFonts w:ascii="標楷體" w:eastAsia="標楷體" w:hAnsi="標楷體" w:cs="標楷體"/>
                <w:bCs/>
                <w:sz w:val="28"/>
                <w:szCs w:val="28"/>
              </w:rPr>
              <w:t>□</w:t>
            </w:r>
            <w:r w:rsidRPr="00014F7E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 xml:space="preserve"> 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 xml:space="preserve">高中、高職　</w:t>
            </w:r>
            <w:r w:rsidRPr="00014F7E">
              <w:rPr>
                <w:rFonts w:ascii="Arial" w:eastAsia="標楷體" w:hAnsi="Arial" w:cs="Arial"/>
                <w:bCs/>
                <w:sz w:val="28"/>
                <w:szCs w:val="28"/>
              </w:rPr>
              <w:t xml:space="preserve">　</w:t>
            </w:r>
            <w:r w:rsidRPr="00014F7E">
              <w:rPr>
                <w:rFonts w:ascii="標楷體" w:eastAsia="標楷體" w:hAnsi="標楷體" w:cs="標楷體"/>
                <w:bCs/>
                <w:sz w:val="28"/>
                <w:szCs w:val="28"/>
              </w:rPr>
              <w:t>□</w:t>
            </w:r>
            <w:r w:rsidRPr="00014F7E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 xml:space="preserve"> 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>大專校院</w:t>
            </w:r>
          </w:p>
        </w:tc>
      </w:tr>
      <w:tr w:rsidR="00C103F3" w:rsidRPr="00014F7E" w14:paraId="23A6CC8B" w14:textId="77777777" w:rsidTr="00C103F3">
        <w:trPr>
          <w:trHeight w:val="736"/>
          <w:jc w:val="center"/>
        </w:trPr>
        <w:tc>
          <w:tcPr>
            <w:tcW w:w="9485" w:type="dxa"/>
            <w:gridSpan w:val="4"/>
            <w:vAlign w:val="center"/>
          </w:tcPr>
          <w:p w14:paraId="6B9DE6A9" w14:textId="323062F5" w:rsidR="00C103F3" w:rsidRPr="00014F7E" w:rsidRDefault="00C103F3" w:rsidP="00C10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bCs/>
                <w:color w:val="000000"/>
                <w:sz w:val="28"/>
                <w:szCs w:val="28"/>
              </w:rPr>
              <w:t xml:space="preserve">    </w:t>
            </w:r>
            <w:r w:rsidRPr="00705473">
              <w:rPr>
                <w:rFonts w:ascii="Arial" w:eastAsia="標楷體" w:hAnsi="Arial" w:cs="Arial" w:hint="eastAsia"/>
                <w:bCs/>
                <w:color w:val="000000"/>
                <w:sz w:val="28"/>
                <w:szCs w:val="28"/>
              </w:rPr>
              <w:t>已於官網線上報名：</w:t>
            </w:r>
            <w:r w:rsidRPr="00705473">
              <w:rPr>
                <w:rFonts w:ascii="Arial" w:eastAsia="標楷體" w:hAnsi="Arial" w:cs="Arial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705473">
              <w:rPr>
                <w:rFonts w:ascii="Arial" w:eastAsia="標楷體" w:hAnsi="Arial" w:cs="Arial" w:hint="eastAsia"/>
                <w:bCs/>
                <w:color w:val="000000"/>
                <w:sz w:val="28"/>
                <w:szCs w:val="28"/>
              </w:rPr>
              <w:t>□</w:t>
            </w:r>
            <w:r w:rsidRPr="00705473">
              <w:rPr>
                <w:rFonts w:ascii="Arial" w:eastAsia="標楷體" w:hAnsi="Arial" w:cs="Arial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705473">
              <w:rPr>
                <w:rFonts w:ascii="Arial" w:eastAsia="標楷體" w:hAnsi="Arial" w:cs="Arial" w:hint="eastAsia"/>
                <w:bCs/>
                <w:color w:val="000000"/>
                <w:sz w:val="28"/>
                <w:szCs w:val="28"/>
              </w:rPr>
              <w:t>是　□</w:t>
            </w:r>
            <w:r w:rsidRPr="00705473">
              <w:rPr>
                <w:rFonts w:ascii="Arial" w:eastAsia="標楷體" w:hAnsi="Arial" w:cs="Arial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705473">
              <w:rPr>
                <w:rFonts w:ascii="Arial" w:eastAsia="標楷體" w:hAnsi="Arial" w:cs="Arial" w:hint="eastAsia"/>
                <w:bCs/>
                <w:color w:val="000000"/>
                <w:sz w:val="28"/>
                <w:szCs w:val="28"/>
              </w:rPr>
              <w:t>否</w:t>
            </w:r>
          </w:p>
        </w:tc>
      </w:tr>
      <w:tr w:rsidR="00C103F3" w:rsidRPr="00014F7E" w14:paraId="754F044E" w14:textId="77777777" w:rsidTr="00DD0629">
        <w:trPr>
          <w:trHeight w:val="8790"/>
          <w:jc w:val="center"/>
        </w:trPr>
        <w:tc>
          <w:tcPr>
            <w:tcW w:w="1838" w:type="dxa"/>
            <w:vAlign w:val="center"/>
          </w:tcPr>
          <w:p w14:paraId="5F3FB1CE" w14:textId="77777777" w:rsidR="00C103F3" w:rsidRPr="00014F7E" w:rsidRDefault="00C103F3" w:rsidP="00C10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</w:pP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>臨寫碑帖</w:t>
            </w:r>
          </w:p>
          <w:p w14:paraId="29952526" w14:textId="77777777" w:rsidR="00C103F3" w:rsidRPr="00014F7E" w:rsidRDefault="00C103F3" w:rsidP="00C10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標楷體" w:hAnsi="Arial" w:cs="Arial"/>
                <w:bCs/>
                <w:color w:val="000000"/>
                <w:sz w:val="24"/>
                <w:szCs w:val="24"/>
              </w:rPr>
            </w:pPr>
            <w:r w:rsidRPr="00014F7E">
              <w:rPr>
                <w:rFonts w:ascii="Arial" w:eastAsia="標楷體" w:hAnsi="Arial" w:cs="Arial"/>
                <w:bCs/>
                <w:color w:val="000000"/>
                <w:sz w:val="24"/>
                <w:szCs w:val="24"/>
                <w:highlight w:val="white"/>
              </w:rPr>
              <w:t>（擇一勾選）</w:t>
            </w:r>
          </w:p>
        </w:tc>
        <w:tc>
          <w:tcPr>
            <w:tcW w:w="7647" w:type="dxa"/>
            <w:gridSpan w:val="3"/>
            <w:vAlign w:val="center"/>
          </w:tcPr>
          <w:p w14:paraId="7D1E5255" w14:textId="74163535" w:rsidR="00C103F3" w:rsidRPr="00014F7E" w:rsidRDefault="00C103F3" w:rsidP="00C1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標楷體" w:hAnsi="Arial" w:cs="Arial"/>
                <w:bCs/>
                <w:color w:val="000000"/>
                <w:sz w:val="24"/>
                <w:szCs w:val="24"/>
              </w:rPr>
            </w:pPr>
            <w:r w:rsidRPr="00014F7E">
              <w:rPr>
                <w:rFonts w:ascii="Arial" w:eastAsia="標楷體" w:hAnsi="Arial" w:cs="Arial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標楷體" w:hAnsi="Arial" w:cs="Arial" w:hint="eastAsia"/>
                <w:bCs/>
                <w:color w:val="000000"/>
                <w:sz w:val="24"/>
                <w:szCs w:val="24"/>
              </w:rPr>
              <w:t xml:space="preserve"> 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4"/>
                <w:szCs w:val="24"/>
              </w:rPr>
              <w:t>提醒：</w:t>
            </w:r>
          </w:p>
          <w:p w14:paraId="1A7FEED8" w14:textId="1EF47396" w:rsidR="00C103F3" w:rsidRPr="00014F7E" w:rsidRDefault="00C103F3" w:rsidP="00C1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標楷體" w:hAnsi="Arial" w:cs="Arial"/>
                <w:bCs/>
                <w:color w:val="000000"/>
                <w:sz w:val="24"/>
                <w:szCs w:val="24"/>
              </w:rPr>
            </w:pPr>
            <w:r w:rsidRPr="00014F7E">
              <w:rPr>
                <w:rFonts w:ascii="Arial" w:eastAsia="標楷體" w:hAnsi="Arial" w:cs="Arial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標楷體" w:hAnsi="Arial" w:cs="Arial" w:hint="eastAsia"/>
                <w:bCs/>
                <w:color w:val="000000"/>
                <w:sz w:val="24"/>
                <w:szCs w:val="24"/>
              </w:rPr>
              <w:t xml:space="preserve">  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4"/>
                <w:szCs w:val="24"/>
              </w:rPr>
              <w:t>1.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4"/>
                <w:szCs w:val="24"/>
              </w:rPr>
              <w:t>歷屆臨帖組得獎者，不得選擇已得獎之碑帖參賽。</w:t>
            </w:r>
          </w:p>
          <w:p w14:paraId="59BED934" w14:textId="123FC6F0" w:rsidR="00C103F3" w:rsidRPr="00014F7E" w:rsidRDefault="00C103F3" w:rsidP="00C1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標楷體" w:hAnsi="Arial" w:cs="Arial"/>
                <w:bCs/>
                <w:color w:val="000000"/>
                <w:sz w:val="24"/>
                <w:szCs w:val="24"/>
              </w:rPr>
            </w:pPr>
            <w:r w:rsidRPr="00014F7E">
              <w:rPr>
                <w:rFonts w:ascii="Arial" w:eastAsia="標楷體" w:hAnsi="Arial" w:cs="Arial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標楷體" w:hAnsi="Arial" w:cs="Arial" w:hint="eastAsia"/>
                <w:bCs/>
                <w:color w:val="000000"/>
                <w:sz w:val="24"/>
                <w:szCs w:val="24"/>
              </w:rPr>
              <w:t xml:space="preserve">  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4"/>
                <w:szCs w:val="24"/>
              </w:rPr>
              <w:t>2.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4"/>
                <w:szCs w:val="24"/>
              </w:rPr>
              <w:t>字數較多的碑帖，</w:t>
            </w:r>
            <w:r w:rsidRPr="00014F7E">
              <w:rPr>
                <w:rFonts w:ascii="Arial" w:eastAsia="標楷體" w:hAnsi="Arial" w:cs="Arial" w:hint="eastAsia"/>
                <w:bCs/>
                <w:color w:val="000000"/>
                <w:sz w:val="24"/>
                <w:szCs w:val="24"/>
              </w:rPr>
              <w:t>可於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4"/>
                <w:szCs w:val="24"/>
              </w:rPr>
              <w:t>官網</w:t>
            </w:r>
            <w:r w:rsidRPr="00014F7E">
              <w:rPr>
                <w:rFonts w:ascii="Arial" w:eastAsia="標楷體" w:hAnsi="Arial" w:cs="Arial" w:hint="eastAsia"/>
                <w:bCs/>
                <w:color w:val="000000"/>
                <w:sz w:val="24"/>
                <w:szCs w:val="24"/>
              </w:rPr>
              <w:t>、粉專查詢節選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4"/>
                <w:szCs w:val="24"/>
              </w:rPr>
              <w:t>段落。</w:t>
            </w:r>
          </w:p>
          <w:p w14:paraId="4B59EA65" w14:textId="77777777" w:rsidR="00C103F3" w:rsidRPr="00014F7E" w:rsidRDefault="00C103F3" w:rsidP="00C1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</w:pPr>
          </w:p>
          <w:p w14:paraId="3D8733A6" w14:textId="77777777" w:rsidR="00C103F3" w:rsidRPr="00014F7E" w:rsidRDefault="00C103F3" w:rsidP="00C1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</w:pPr>
          </w:p>
          <w:p w14:paraId="099F74CA" w14:textId="77777777" w:rsidR="00C103F3" w:rsidRPr="00014F7E" w:rsidRDefault="00C103F3" w:rsidP="00C1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</w:pPr>
          </w:p>
          <w:p w14:paraId="45501524" w14:textId="1EFA078E" w:rsidR="00C103F3" w:rsidRPr="00014F7E" w:rsidRDefault="00C103F3" w:rsidP="00C1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</w:pP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 xml:space="preserve">　</w:t>
            </w:r>
            <w:r w:rsidRPr="00014F7E">
              <w:rPr>
                <w:rFonts w:ascii="標楷體" w:eastAsia="標楷體" w:hAnsi="標楷體" w:cs="標楷體"/>
                <w:bCs/>
                <w:sz w:val="28"/>
                <w:szCs w:val="28"/>
              </w:rPr>
              <w:t>□</w:t>
            </w:r>
            <w:r w:rsidRPr="00014F7E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 xml:space="preserve"> 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>篆書－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 xml:space="preserve"> 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>西周《毛公鼎》</w:t>
            </w:r>
          </w:p>
          <w:p w14:paraId="2C47E2EA" w14:textId="79008EE6" w:rsidR="00C103F3" w:rsidRPr="00014F7E" w:rsidRDefault="00C103F3" w:rsidP="00C1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</w:pP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 xml:space="preserve">　</w:t>
            </w:r>
            <w:r w:rsidRPr="00014F7E">
              <w:rPr>
                <w:rFonts w:ascii="標楷體" w:eastAsia="標楷體" w:hAnsi="標楷體" w:cs="標楷體"/>
                <w:bCs/>
                <w:sz w:val="28"/>
                <w:szCs w:val="28"/>
              </w:rPr>
              <w:t>□</w:t>
            </w:r>
            <w:r w:rsidRPr="00014F7E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 xml:space="preserve"> 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>篆書－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 xml:space="preserve"> 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>清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 xml:space="preserve"> 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>吳昌碩《心經》</w:t>
            </w:r>
          </w:p>
          <w:p w14:paraId="5CD906DE" w14:textId="77777777" w:rsidR="00C103F3" w:rsidRPr="00014F7E" w:rsidRDefault="00C103F3" w:rsidP="00C1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</w:pPr>
          </w:p>
          <w:p w14:paraId="0CE96704" w14:textId="534EA8C7" w:rsidR="00C103F3" w:rsidRPr="00014F7E" w:rsidRDefault="00C103F3" w:rsidP="00C1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</w:pP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 xml:space="preserve">　</w:t>
            </w:r>
            <w:r w:rsidRPr="00014F7E">
              <w:rPr>
                <w:rFonts w:ascii="標楷體" w:eastAsia="標楷體" w:hAnsi="標楷體" w:cs="標楷體"/>
                <w:bCs/>
                <w:sz w:val="28"/>
                <w:szCs w:val="28"/>
              </w:rPr>
              <w:t>□</w:t>
            </w:r>
            <w:r w:rsidRPr="00014F7E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 xml:space="preserve"> 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>隸書－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 xml:space="preserve"> 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>東漢《張景碑》</w:t>
            </w:r>
          </w:p>
          <w:p w14:paraId="7557DCD1" w14:textId="18467E20" w:rsidR="00C103F3" w:rsidRPr="00014F7E" w:rsidRDefault="00C103F3" w:rsidP="00C1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</w:pP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 xml:space="preserve">　</w:t>
            </w:r>
            <w:r w:rsidRPr="00014F7E">
              <w:rPr>
                <w:rFonts w:ascii="標楷體" w:eastAsia="標楷體" w:hAnsi="標楷體" w:cs="標楷體"/>
                <w:bCs/>
                <w:sz w:val="28"/>
                <w:szCs w:val="28"/>
              </w:rPr>
              <w:t>□</w:t>
            </w:r>
            <w:r w:rsidRPr="00014F7E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 xml:space="preserve"> 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>隸書－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 xml:space="preserve"> 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>清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 xml:space="preserve"> 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>何紹基《臨西狹頌》</w:t>
            </w:r>
          </w:p>
          <w:p w14:paraId="337D83DE" w14:textId="77777777" w:rsidR="00C103F3" w:rsidRPr="00014F7E" w:rsidRDefault="00C103F3" w:rsidP="00C1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</w:pP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 xml:space="preserve">     </w:t>
            </w:r>
          </w:p>
          <w:p w14:paraId="7865B109" w14:textId="086FF357" w:rsidR="00C103F3" w:rsidRPr="00014F7E" w:rsidRDefault="00C103F3" w:rsidP="00C1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</w:pP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 xml:space="preserve">　</w:t>
            </w:r>
            <w:r w:rsidRPr="00014F7E">
              <w:rPr>
                <w:rFonts w:ascii="標楷體" w:eastAsia="標楷體" w:hAnsi="標楷體" w:cs="標楷體"/>
                <w:bCs/>
                <w:sz w:val="28"/>
                <w:szCs w:val="28"/>
              </w:rPr>
              <w:t>□</w:t>
            </w:r>
            <w:r w:rsidRPr="00014F7E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 xml:space="preserve"> 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>草書－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 xml:space="preserve"> 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>隋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 xml:space="preserve"> 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>智永《真草千字文》（草書部分，節選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>1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>段）</w:t>
            </w:r>
          </w:p>
          <w:p w14:paraId="6B287F7F" w14:textId="50AD4F2F" w:rsidR="00C103F3" w:rsidRPr="00014F7E" w:rsidRDefault="00C103F3" w:rsidP="00C1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</w:pP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 xml:space="preserve">　</w:t>
            </w:r>
            <w:r w:rsidRPr="00014F7E">
              <w:rPr>
                <w:rFonts w:ascii="標楷體" w:eastAsia="標楷體" w:hAnsi="標楷體" w:cs="標楷體"/>
                <w:bCs/>
                <w:sz w:val="28"/>
                <w:szCs w:val="28"/>
              </w:rPr>
              <w:t>□</w:t>
            </w:r>
            <w:r w:rsidRPr="00014F7E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 xml:space="preserve"> 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>草書－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 xml:space="preserve"> 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>唐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 xml:space="preserve"> 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>孫過庭《書譜》（節選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>2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 xml:space="preserve">段）　</w:t>
            </w:r>
          </w:p>
          <w:p w14:paraId="2F90E7D8" w14:textId="77777777" w:rsidR="00C103F3" w:rsidRPr="00014F7E" w:rsidRDefault="00C103F3" w:rsidP="00C1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</w:pPr>
          </w:p>
          <w:p w14:paraId="0BB01756" w14:textId="33FAF860" w:rsidR="00C103F3" w:rsidRPr="00014F7E" w:rsidRDefault="00C103F3" w:rsidP="00C1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</w:pP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 xml:space="preserve">　</w:t>
            </w:r>
            <w:r w:rsidRPr="00014F7E">
              <w:rPr>
                <w:rFonts w:ascii="標楷體" w:eastAsia="標楷體" w:hAnsi="標楷體" w:cs="標楷體"/>
                <w:bCs/>
                <w:sz w:val="28"/>
                <w:szCs w:val="28"/>
              </w:rPr>
              <w:t>□</w:t>
            </w:r>
            <w:r w:rsidRPr="00014F7E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 xml:space="preserve"> 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>行書－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 xml:space="preserve"> 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>宋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 xml:space="preserve"> 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>黃庭堅《致雲夫七弟尺牘》</w:t>
            </w:r>
          </w:p>
          <w:p w14:paraId="7D7BFCCE" w14:textId="7CA73C42" w:rsidR="00C103F3" w:rsidRPr="00014F7E" w:rsidRDefault="00C103F3" w:rsidP="00C1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</w:pP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 xml:space="preserve">　</w:t>
            </w:r>
            <w:r w:rsidRPr="00014F7E">
              <w:rPr>
                <w:rFonts w:ascii="標楷體" w:eastAsia="標楷體" w:hAnsi="標楷體" w:cs="標楷體"/>
                <w:bCs/>
                <w:sz w:val="28"/>
                <w:szCs w:val="28"/>
              </w:rPr>
              <w:t>□</w:t>
            </w:r>
            <w:r w:rsidRPr="00014F7E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 xml:space="preserve"> 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>行書－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 xml:space="preserve"> 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>宋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 xml:space="preserve"> 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>米芾《晉紙帖》</w:t>
            </w:r>
          </w:p>
          <w:p w14:paraId="189E5E61" w14:textId="77777777" w:rsidR="00C103F3" w:rsidRPr="00014F7E" w:rsidRDefault="00C103F3" w:rsidP="00C1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</w:pPr>
          </w:p>
          <w:p w14:paraId="463F6D88" w14:textId="5F732F07" w:rsidR="00C103F3" w:rsidRPr="00014F7E" w:rsidRDefault="00C103F3" w:rsidP="00C1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</w:pP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 xml:space="preserve">　</w:t>
            </w:r>
            <w:r w:rsidRPr="00014F7E">
              <w:rPr>
                <w:rFonts w:ascii="標楷體" w:eastAsia="標楷體" w:hAnsi="標楷體" w:cs="標楷體"/>
                <w:bCs/>
                <w:sz w:val="28"/>
                <w:szCs w:val="28"/>
              </w:rPr>
              <w:t>□</w:t>
            </w:r>
            <w:r w:rsidRPr="00014F7E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 xml:space="preserve"> 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>楷書－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 xml:space="preserve"> 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>北魏《司馬顯姿墓誌銘》</w:t>
            </w:r>
          </w:p>
          <w:p w14:paraId="10D45E5E" w14:textId="2FD42A91" w:rsidR="00C103F3" w:rsidRPr="00014F7E" w:rsidRDefault="00C103F3" w:rsidP="00C1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</w:pP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 xml:space="preserve">　</w:t>
            </w:r>
            <w:r w:rsidRPr="00014F7E">
              <w:rPr>
                <w:rFonts w:ascii="標楷體" w:eastAsia="標楷體" w:hAnsi="標楷體" w:cs="標楷體"/>
                <w:bCs/>
                <w:sz w:val="28"/>
                <w:szCs w:val="28"/>
              </w:rPr>
              <w:t>□</w:t>
            </w:r>
            <w:r w:rsidRPr="00014F7E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 xml:space="preserve"> 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>楷書－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 xml:space="preserve"> 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>唐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 xml:space="preserve"> 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>顏真卿《多寶佛塔碑》（節選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>3</w:t>
            </w:r>
            <w:r w:rsidRPr="00014F7E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>段）</w:t>
            </w:r>
          </w:p>
          <w:p w14:paraId="613CD1F1" w14:textId="76907429" w:rsidR="00C103F3" w:rsidRPr="00014F7E" w:rsidRDefault="00C103F3" w:rsidP="00C1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</w:pPr>
          </w:p>
        </w:tc>
      </w:tr>
    </w:tbl>
    <w:p w14:paraId="73652AE8" w14:textId="77777777" w:rsidR="005B3D1A" w:rsidRPr="00B63F37" w:rsidRDefault="005B3D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957"/>
        <w:rPr>
          <w:rFonts w:ascii="Arial" w:eastAsia="標楷體" w:hAnsi="Arial" w:cs="Arial"/>
          <w:color w:val="000000"/>
          <w:sz w:val="28"/>
          <w:szCs w:val="28"/>
        </w:rPr>
      </w:pPr>
    </w:p>
    <w:sectPr w:rsidR="005B3D1A" w:rsidRPr="00B63F37">
      <w:footerReference w:type="even" r:id="rId6"/>
      <w:pgSz w:w="11906" w:h="16838"/>
      <w:pgMar w:top="1418" w:right="720" w:bottom="1134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66285" w14:textId="77777777" w:rsidR="006233C7" w:rsidRDefault="006233C7">
      <w:r>
        <w:separator/>
      </w:r>
    </w:p>
  </w:endnote>
  <w:endnote w:type="continuationSeparator" w:id="0">
    <w:p w14:paraId="59074A56" w14:textId="77777777" w:rsidR="006233C7" w:rsidRDefault="0062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48C8B" w14:textId="77777777" w:rsidR="005B3D1A" w:rsidRDefault="00000000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40806638" w14:textId="77777777" w:rsidR="005B3D1A" w:rsidRDefault="005B3D1A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7DE4D" w14:textId="77777777" w:rsidR="006233C7" w:rsidRDefault="006233C7">
      <w:r>
        <w:separator/>
      </w:r>
    </w:p>
  </w:footnote>
  <w:footnote w:type="continuationSeparator" w:id="0">
    <w:p w14:paraId="10794533" w14:textId="77777777" w:rsidR="006233C7" w:rsidRDefault="00623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D1A"/>
    <w:rsid w:val="00014F7E"/>
    <w:rsid w:val="00135BD5"/>
    <w:rsid w:val="002A6174"/>
    <w:rsid w:val="002C0047"/>
    <w:rsid w:val="00354385"/>
    <w:rsid w:val="00587594"/>
    <w:rsid w:val="005A551B"/>
    <w:rsid w:val="005B3D1A"/>
    <w:rsid w:val="006233C7"/>
    <w:rsid w:val="00705473"/>
    <w:rsid w:val="007663C9"/>
    <w:rsid w:val="0085263B"/>
    <w:rsid w:val="0087798B"/>
    <w:rsid w:val="00882B82"/>
    <w:rsid w:val="008A0D02"/>
    <w:rsid w:val="00A538DF"/>
    <w:rsid w:val="00A83F7B"/>
    <w:rsid w:val="00AD3030"/>
    <w:rsid w:val="00B56089"/>
    <w:rsid w:val="00B63F37"/>
    <w:rsid w:val="00B71973"/>
    <w:rsid w:val="00BD180F"/>
    <w:rsid w:val="00BD2E66"/>
    <w:rsid w:val="00C103F3"/>
    <w:rsid w:val="00D23B1A"/>
    <w:rsid w:val="00D80FCC"/>
    <w:rsid w:val="00DD0629"/>
    <w:rsid w:val="00EA2726"/>
    <w:rsid w:val="00FD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8590E"/>
  <w15:docId w15:val="{4620048F-DE4A-4763-82FC-F1CEE57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6">
    <w:name w:val="header"/>
    <w:basedOn w:val="a"/>
    <w:link w:val="a7"/>
    <w:uiPriority w:val="99"/>
    <w:unhideWhenUsed/>
    <w:rsid w:val="00EA2726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EA2726"/>
  </w:style>
  <w:style w:type="paragraph" w:styleId="a8">
    <w:name w:val="footer"/>
    <w:basedOn w:val="a"/>
    <w:link w:val="a9"/>
    <w:uiPriority w:val="99"/>
    <w:unhideWhenUsed/>
    <w:rsid w:val="00EA2726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EA2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Wang Echo</cp:lastModifiedBy>
  <cp:revision>27</cp:revision>
  <dcterms:created xsi:type="dcterms:W3CDTF">2025-10-01T13:21:00Z</dcterms:created>
  <dcterms:modified xsi:type="dcterms:W3CDTF">2025-10-05T11:03:00Z</dcterms:modified>
</cp:coreProperties>
</file>